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Pr="00934D2B" w:rsidRDefault="00104710" w:rsidP="00A33E95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ED73AD0" w14:textId="186A5957" w:rsidR="00D4016D" w:rsidRPr="00934D2B" w:rsidRDefault="00D50E17" w:rsidP="00A33E95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="00F30A5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7359C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934D2B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56156942" w14:textId="5209ACED" w:rsidR="00C902C6" w:rsidRPr="00934D2B" w:rsidRDefault="00563FDF" w:rsidP="00C902C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świadczenie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Podmiotu udostępniającego zasoby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spełnianiu warunków udziału w 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025EF2BB" w14:textId="2B0EE74B" w:rsidR="00C902C6" w:rsidRDefault="00C902C6" w:rsidP="00C902C6">
      <w:pPr>
        <w:spacing w:before="120" w:after="120" w:line="276" w:lineRule="auto"/>
        <w:jc w:val="center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składane zgodnie z art. </w:t>
      </w:r>
      <w:r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125 ust</w:t>
      </w:r>
      <w:r w:rsidR="0042424F"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</w:t>
      </w:r>
      <w:r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1 </w:t>
      </w:r>
      <w:r w:rsidR="0042424F"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w zw. z </w:t>
      </w:r>
      <w:r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art. 125 ust. 5 ustawy z dnia 11 września 2019 r. – Prawo zamówień publicznych (zwanej dalej ustawą Pzp) i art. 7 ust. 1 ustawy z dnia 13 kwietnia 2022 r.</w:t>
      </w:r>
      <w:r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4B287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o szczególnych rozwiązaniach w zakresie przeciwdziałania wspieraniu agresji na Ukrainę oraz służących ochronie bezpieczeństwa narodowego</w:t>
      </w:r>
    </w:p>
    <w:p w14:paraId="4E3D22AD" w14:textId="5CCFCD29" w:rsidR="00563FDF" w:rsidRDefault="00563FDF" w:rsidP="00C902C6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1E36B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="00F41630" w:rsidRPr="00F41630">
        <w:rPr>
          <w:rFonts w:ascii="Verdana" w:hAnsi="Verdana"/>
          <w:b/>
          <w:sz w:val="22"/>
          <w:szCs w:val="22"/>
        </w:rPr>
        <w:t>Roboty budowlane polegające na montażu wraz z wykonaniem i dostawą oznakowania drogowego, urządzeń bezpieczeństwa ruchu drogowego</w:t>
      </w:r>
      <w:r w:rsidR="00C902C6">
        <w:rPr>
          <w:rFonts w:ascii="Verdana" w:hAnsi="Verdana"/>
          <w:b/>
          <w:sz w:val="22"/>
          <w:szCs w:val="22"/>
        </w:rPr>
        <w:br/>
      </w:r>
      <w:r w:rsidR="00F41630" w:rsidRPr="00F41630">
        <w:rPr>
          <w:rFonts w:ascii="Verdana" w:hAnsi="Verdana"/>
          <w:b/>
          <w:sz w:val="22"/>
          <w:szCs w:val="22"/>
        </w:rPr>
        <w:t>i tablic z nazwami ulic na terenie gminy Długołęka</w:t>
      </w:r>
      <w:r w:rsidR="00C902C6">
        <w:rPr>
          <w:rFonts w:ascii="Verdana" w:hAnsi="Verdana"/>
          <w:b/>
          <w:sz w:val="22"/>
          <w:szCs w:val="22"/>
        </w:rPr>
        <w:t xml:space="preserve"> </w:t>
      </w:r>
      <w:r w:rsidR="00894446" w:rsidRPr="004525DB">
        <w:rPr>
          <w:rFonts w:ascii="Verdana" w:hAnsi="Verdana" w:cs="Tahoma"/>
          <w:b/>
          <w:sz w:val="22"/>
          <w:szCs w:val="22"/>
        </w:rPr>
        <w:t>[ZP.271.</w:t>
      </w:r>
      <w:r w:rsidR="00387B1A">
        <w:rPr>
          <w:rFonts w:ascii="Verdana" w:hAnsi="Verdana" w:cs="Tahoma"/>
          <w:b/>
          <w:sz w:val="22"/>
          <w:szCs w:val="22"/>
        </w:rPr>
        <w:t>1.8</w:t>
      </w:r>
      <w:r w:rsidR="00841544">
        <w:rPr>
          <w:rFonts w:ascii="Verdana" w:hAnsi="Verdana" w:cs="Tahoma"/>
          <w:b/>
          <w:sz w:val="22"/>
          <w:szCs w:val="22"/>
        </w:rPr>
        <w:t>.202</w:t>
      </w:r>
      <w:r w:rsidR="00387B1A">
        <w:rPr>
          <w:rFonts w:ascii="Verdana" w:hAnsi="Verdana" w:cs="Tahoma"/>
          <w:b/>
          <w:sz w:val="22"/>
          <w:szCs w:val="22"/>
        </w:rPr>
        <w:t>6</w:t>
      </w:r>
      <w:r w:rsidR="00894446" w:rsidRPr="004525DB">
        <w:rPr>
          <w:rFonts w:ascii="Verdana" w:hAnsi="Verdana" w:cs="Tahoma"/>
          <w:b/>
          <w:sz w:val="22"/>
          <w:szCs w:val="22"/>
        </w:rPr>
        <w:t>.</w:t>
      </w:r>
      <w:r w:rsidR="00871A93">
        <w:rPr>
          <w:rFonts w:ascii="Verdana" w:hAnsi="Verdana" w:cs="Tahoma"/>
          <w:b/>
          <w:sz w:val="22"/>
          <w:szCs w:val="22"/>
        </w:rPr>
        <w:t>AW</w:t>
      </w:r>
      <w:r w:rsidR="00894446" w:rsidRPr="004525DB">
        <w:rPr>
          <w:rFonts w:ascii="Verdana" w:hAnsi="Verdana" w:cs="Tahoma"/>
          <w:b/>
          <w:sz w:val="22"/>
          <w:szCs w:val="22"/>
        </w:rPr>
        <w:t>]</w:t>
      </w:r>
      <w:r w:rsidR="00894446">
        <w:rPr>
          <w:rFonts w:ascii="Verdana" w:hAnsi="Verdana" w:cs="Tahoma"/>
          <w:b/>
          <w:sz w:val="22"/>
          <w:szCs w:val="22"/>
        </w:rPr>
        <w:t>,</w:t>
      </w:r>
      <w:r w:rsidR="00FA3572">
        <w:rPr>
          <w:rFonts w:ascii="Verdana" w:hAnsi="Verdana" w:cs="Tahoma"/>
          <w:b/>
          <w:sz w:val="22"/>
          <w:szCs w:val="22"/>
        </w:rPr>
        <w:t xml:space="preserve"> 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866E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113BEF71" w14:textId="77777777" w:rsidR="00A11F3F" w:rsidRPr="00A11F3F" w:rsidRDefault="00A11F3F" w:rsidP="00A11F3F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108 ust. 1 pkt 1 – 6 ustawy Pzp.</w:t>
      </w:r>
    </w:p>
    <w:p w14:paraId="435D7F58" w14:textId="77777777" w:rsidR="00A11F3F" w:rsidRPr="00A11F3F" w:rsidRDefault="00A11F3F" w:rsidP="00A11F3F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2025 r. poz. 514).</w:t>
      </w:r>
    </w:p>
    <w:p w14:paraId="74EB1CC5" w14:textId="77777777" w:rsidR="00A11F3F" w:rsidRPr="00A11F3F" w:rsidRDefault="00A11F3F" w:rsidP="00A11F3F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109 ust. 1 pkt 4 ustawy Pzp.</w:t>
      </w:r>
    </w:p>
    <w:p w14:paraId="7ABBAE8B" w14:textId="77777777" w:rsidR="00A11F3F" w:rsidRPr="00A11F3F" w:rsidRDefault="00A11F3F" w:rsidP="00A11F3F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A11F3F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A11F3F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A11F3F">
        <w:rPr>
          <w:rFonts w:ascii="Verdana" w:hAnsi="Verdana" w:cs="Tahoma"/>
          <w:kern w:val="2"/>
          <w:sz w:val="22"/>
          <w:szCs w:val="22"/>
        </w:rPr>
        <w:t>ustawy Pzp (wskazać z ww. – jeżeli dotyczy).</w:t>
      </w:r>
    </w:p>
    <w:p w14:paraId="0D2409CD" w14:textId="4C42BAC3" w:rsidR="00A11F3F" w:rsidRPr="00E21DEA" w:rsidRDefault="00A11F3F" w:rsidP="00E21DEA">
      <w:pPr>
        <w:widowControl/>
        <w:numPr>
          <w:ilvl w:val="0"/>
          <w:numId w:val="7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contextualSpacing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0" w:name="_Hlk209554568"/>
      <w:r w:rsidRPr="00A11F3F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A11F3F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A11F3F">
        <w:rPr>
          <w:rFonts w:ascii="Verdana" w:hAnsi="Verdana" w:cs="Tahoma"/>
          <w:kern w:val="2"/>
          <w:sz w:val="22"/>
          <w:szCs w:val="22"/>
        </w:rPr>
        <w:br/>
        <w:t>i 7 – 10 ustawy Pzp),</w:t>
      </w:r>
      <w:bookmarkEnd w:id="0"/>
      <w:r w:rsidRPr="00A11F3F">
        <w:rPr>
          <w:rFonts w:ascii="Verdana" w:hAnsi="Verdana" w:cs="Tahoma"/>
          <w:kern w:val="2"/>
          <w:sz w:val="22"/>
          <w:szCs w:val="22"/>
        </w:rPr>
        <w:t xml:space="preserve"> na podstawie art. 110 ust. 2 ustawy Pzp podjąłem następujące środki naprawcze:</w:t>
      </w:r>
      <w:r w:rsidRPr="00A11F3F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="00E21DEA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</w:p>
    <w:p w14:paraId="3703A727" w14:textId="150E4256" w:rsidR="00E21DEA" w:rsidRPr="00A11F3F" w:rsidRDefault="00E21DEA" w:rsidP="00E21DEA">
      <w:pPr>
        <w:widowControl/>
        <w:tabs>
          <w:tab w:val="left" w:pos="2552"/>
          <w:tab w:val="left" w:pos="9072"/>
        </w:tabs>
        <w:suppressAutoHyphens w:val="0"/>
        <w:spacing w:before="120" w:after="120" w:line="276" w:lineRule="auto"/>
        <w:ind w:left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>(wskazać z ww. – jeżeli dotyczy).</w:t>
      </w:r>
      <w:bookmarkStart w:id="1" w:name="_GoBack"/>
      <w:bookmarkEnd w:id="1"/>
    </w:p>
    <w:p w14:paraId="3A98C854" w14:textId="77777777" w:rsidR="00A11F3F" w:rsidRPr="00A11F3F" w:rsidRDefault="00A11F3F" w:rsidP="00A11F3F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 xml:space="preserve">Oświadczam, że spełniam warunki udziału w postępowaniu określone przez Zamawiającego </w:t>
      </w:r>
      <w:r w:rsidRPr="00A11F3F">
        <w:rPr>
          <w:rFonts w:ascii="Verdana" w:eastAsia="Calibri" w:hAnsi="Verdana" w:cs="Tahoma"/>
          <w:kern w:val="2"/>
          <w:sz w:val="22"/>
          <w:szCs w:val="22"/>
          <w:lang w:eastAsia="en-US"/>
        </w:rPr>
        <w:t xml:space="preserve">w SWZ, </w:t>
      </w:r>
      <w:r w:rsidRPr="00A11F3F">
        <w:rPr>
          <w:rFonts w:ascii="Verdana" w:hAnsi="Verdana"/>
          <w:kern w:val="2"/>
          <w:sz w:val="22"/>
          <w:szCs w:val="22"/>
        </w:rPr>
        <w:t>w zakresie, w jakim wykonawca powołuje się na moje zasoby</w:t>
      </w:r>
      <w:r w:rsidRPr="00A11F3F">
        <w:rPr>
          <w:rFonts w:ascii="Verdana" w:eastAsia="Calibri" w:hAnsi="Verdana" w:cs="Tahoma"/>
          <w:kern w:val="2"/>
          <w:sz w:val="22"/>
          <w:szCs w:val="22"/>
          <w:lang w:eastAsia="en-US"/>
        </w:rPr>
        <w:t>.</w:t>
      </w:r>
    </w:p>
    <w:p w14:paraId="124A039A" w14:textId="77777777" w:rsidR="00A11F3F" w:rsidRPr="00A11F3F" w:rsidRDefault="00A11F3F" w:rsidP="00A11F3F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 xml:space="preserve">Oświadczam, że dostęp do podmiotowych środków dowodowych, </w:t>
      </w:r>
    </w:p>
    <w:p w14:paraId="3C78F08E" w14:textId="77777777" w:rsidR="00A11F3F" w:rsidRPr="00A11F3F" w:rsidRDefault="00A11F3F" w:rsidP="00A11F3F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tj.</w:t>
      </w:r>
      <w:r w:rsidRPr="00A11F3F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>*</w:t>
      </w:r>
      <w:r w:rsidRPr="00A11F3F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06B1479D" w14:textId="77777777" w:rsidR="00A11F3F" w:rsidRPr="00A11F3F" w:rsidRDefault="00A11F3F" w:rsidP="00A11F3F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A11F3F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5A150536" w14:textId="2D583482" w:rsidR="00A11F3F" w:rsidRPr="00A11F3F" w:rsidRDefault="00A11F3F" w:rsidP="00A11F3F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A11F3F">
        <w:rPr>
          <w:rFonts w:ascii="Verdana" w:hAnsi="Verdana" w:cs="Tahoma"/>
          <w:b/>
          <w:kern w:val="2"/>
          <w:sz w:val="22"/>
          <w:szCs w:val="22"/>
        </w:rPr>
        <w:t>* wskazać dokumenty z wymienionych w Rozdz. VIII ust. 3 SWZ, których to dotyczy</w:t>
      </w:r>
    </w:p>
    <w:p w14:paraId="7375C4C7" w14:textId="77777777" w:rsidR="00A11F3F" w:rsidRPr="00A11F3F" w:rsidRDefault="00A11F3F" w:rsidP="00A11F3F">
      <w:pPr>
        <w:widowControl/>
        <w:numPr>
          <w:ilvl w:val="0"/>
          <w:numId w:val="7"/>
        </w:numPr>
        <w:tabs>
          <w:tab w:val="left" w:pos="10466"/>
        </w:tabs>
        <w:suppressAutoHyphens w:val="0"/>
        <w:spacing w:before="120" w:after="120" w:line="276" w:lineRule="auto"/>
        <w:ind w:left="284" w:right="119" w:hanging="284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22D671DD" w14:textId="7BA0D745" w:rsidR="0026548B" w:rsidRPr="00A33E95" w:rsidRDefault="00A33E95" w:rsidP="00C902C6">
      <w:pPr>
        <w:spacing w:before="360" w:after="120" w:line="276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Uwaga: </w:t>
      </w:r>
      <w:r w:rsidR="00D4016D" w:rsidRPr="00A33E95">
        <w:rPr>
          <w:rFonts w:ascii="Verdana" w:hAnsi="Verdana"/>
          <w:b/>
          <w:sz w:val="22"/>
          <w:szCs w:val="22"/>
        </w:rPr>
        <w:t>Oświadczenie</w:t>
      </w:r>
      <w:r w:rsidR="000F27A7" w:rsidRPr="00A33E95">
        <w:rPr>
          <w:rFonts w:ascii="Verdana" w:hAnsi="Verdana"/>
          <w:b/>
          <w:sz w:val="22"/>
          <w:szCs w:val="22"/>
        </w:rPr>
        <w:t xml:space="preserve"> należy podpisać kwalifi</w:t>
      </w:r>
      <w:r>
        <w:rPr>
          <w:rFonts w:ascii="Verdana" w:hAnsi="Verdana"/>
          <w:b/>
          <w:sz w:val="22"/>
          <w:szCs w:val="22"/>
        </w:rPr>
        <w:t>kowanym podpisem elektronicznym lub</w:t>
      </w:r>
      <w:r w:rsidR="000F27A7" w:rsidRPr="00A33E95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="000F27A7" w:rsidRPr="00A33E95">
        <w:rPr>
          <w:rFonts w:ascii="Verdana" w:hAnsi="Verdana"/>
          <w:b/>
          <w:bCs/>
          <w:sz w:val="22"/>
          <w:szCs w:val="22"/>
        </w:rPr>
        <w:t xml:space="preserve">przez osobę lub osoby uprawnione do reprezentowania </w:t>
      </w:r>
      <w:r w:rsidR="00810AAE" w:rsidRPr="00A33E95">
        <w:rPr>
          <w:rFonts w:ascii="Verdana" w:hAnsi="Verdana"/>
          <w:b/>
          <w:bCs/>
          <w:sz w:val="22"/>
          <w:szCs w:val="22"/>
        </w:rPr>
        <w:t>Podmiotu udostępniające</w:t>
      </w:r>
      <w:r w:rsidR="00782EB2" w:rsidRPr="00A33E95">
        <w:rPr>
          <w:rFonts w:ascii="Verdana" w:hAnsi="Verdana"/>
          <w:b/>
          <w:bCs/>
          <w:sz w:val="22"/>
          <w:szCs w:val="22"/>
        </w:rPr>
        <w:t>go</w:t>
      </w:r>
      <w:r w:rsidR="00810AAE" w:rsidRPr="00A33E95">
        <w:rPr>
          <w:rFonts w:ascii="Verdana" w:hAnsi="Verdana"/>
          <w:b/>
          <w:bCs/>
          <w:sz w:val="22"/>
          <w:szCs w:val="22"/>
        </w:rPr>
        <w:t xml:space="preserve"> zasoby</w:t>
      </w:r>
      <w:r w:rsidR="000F27A7" w:rsidRPr="00A33E95">
        <w:rPr>
          <w:rFonts w:ascii="Verdana" w:hAnsi="Verdana"/>
          <w:b/>
          <w:bCs/>
          <w:sz w:val="22"/>
          <w:szCs w:val="22"/>
        </w:rPr>
        <w:t>.</w:t>
      </w:r>
    </w:p>
    <w:sectPr w:rsidR="0026548B" w:rsidRPr="00A33E95" w:rsidSect="002A55A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81204536"/>
    <w:lvl w:ilvl="0" w:tplc="91060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41DE"/>
    <w:rsid w:val="00044A2F"/>
    <w:rsid w:val="00055CA2"/>
    <w:rsid w:val="000616F1"/>
    <w:rsid w:val="00083F3B"/>
    <w:rsid w:val="00087D38"/>
    <w:rsid w:val="000A1B6B"/>
    <w:rsid w:val="000C4F9F"/>
    <w:rsid w:val="000D01E1"/>
    <w:rsid w:val="000F27A7"/>
    <w:rsid w:val="00104710"/>
    <w:rsid w:val="0011570D"/>
    <w:rsid w:val="00120D02"/>
    <w:rsid w:val="00134EF2"/>
    <w:rsid w:val="00134F62"/>
    <w:rsid w:val="00151AA0"/>
    <w:rsid w:val="00163158"/>
    <w:rsid w:val="001A1A91"/>
    <w:rsid w:val="001C468B"/>
    <w:rsid w:val="001D7677"/>
    <w:rsid w:val="001D7790"/>
    <w:rsid w:val="001E36BC"/>
    <w:rsid w:val="001E3DB7"/>
    <w:rsid w:val="00203260"/>
    <w:rsid w:val="00203773"/>
    <w:rsid w:val="002366E0"/>
    <w:rsid w:val="0026548B"/>
    <w:rsid w:val="00293052"/>
    <w:rsid w:val="002A15ED"/>
    <w:rsid w:val="002A55A7"/>
    <w:rsid w:val="002B1C70"/>
    <w:rsid w:val="002B4A95"/>
    <w:rsid w:val="002D3FDA"/>
    <w:rsid w:val="002F07EA"/>
    <w:rsid w:val="0034415B"/>
    <w:rsid w:val="00345653"/>
    <w:rsid w:val="00350DA7"/>
    <w:rsid w:val="00356BFC"/>
    <w:rsid w:val="00363BEB"/>
    <w:rsid w:val="00387B1A"/>
    <w:rsid w:val="003A7808"/>
    <w:rsid w:val="003B04EB"/>
    <w:rsid w:val="003C591A"/>
    <w:rsid w:val="00407499"/>
    <w:rsid w:val="0042424F"/>
    <w:rsid w:val="004303C0"/>
    <w:rsid w:val="004411C8"/>
    <w:rsid w:val="004603D1"/>
    <w:rsid w:val="00493679"/>
    <w:rsid w:val="004B287E"/>
    <w:rsid w:val="004C56E7"/>
    <w:rsid w:val="004D4161"/>
    <w:rsid w:val="004D7B01"/>
    <w:rsid w:val="00500D7F"/>
    <w:rsid w:val="00505ECB"/>
    <w:rsid w:val="005075FC"/>
    <w:rsid w:val="00515077"/>
    <w:rsid w:val="005271B0"/>
    <w:rsid w:val="00530463"/>
    <w:rsid w:val="0055021B"/>
    <w:rsid w:val="00563FDF"/>
    <w:rsid w:val="00593ED6"/>
    <w:rsid w:val="005A2D7D"/>
    <w:rsid w:val="005A5CDD"/>
    <w:rsid w:val="005B5701"/>
    <w:rsid w:val="005D6EEA"/>
    <w:rsid w:val="006450CD"/>
    <w:rsid w:val="00676414"/>
    <w:rsid w:val="00686AEC"/>
    <w:rsid w:val="006A006A"/>
    <w:rsid w:val="006B12E0"/>
    <w:rsid w:val="006B6B2B"/>
    <w:rsid w:val="006B70EC"/>
    <w:rsid w:val="006C4F81"/>
    <w:rsid w:val="006D2576"/>
    <w:rsid w:val="006F613E"/>
    <w:rsid w:val="00700F7C"/>
    <w:rsid w:val="00701A85"/>
    <w:rsid w:val="007026EC"/>
    <w:rsid w:val="007359CD"/>
    <w:rsid w:val="00743845"/>
    <w:rsid w:val="00743F9F"/>
    <w:rsid w:val="0075193C"/>
    <w:rsid w:val="00762655"/>
    <w:rsid w:val="007752F7"/>
    <w:rsid w:val="00782EB2"/>
    <w:rsid w:val="00786B66"/>
    <w:rsid w:val="007920EB"/>
    <w:rsid w:val="00795E80"/>
    <w:rsid w:val="00797279"/>
    <w:rsid w:val="007A59A6"/>
    <w:rsid w:val="007C0BFE"/>
    <w:rsid w:val="007E099D"/>
    <w:rsid w:val="007F6217"/>
    <w:rsid w:val="00810AAE"/>
    <w:rsid w:val="00816033"/>
    <w:rsid w:val="00835D9C"/>
    <w:rsid w:val="00841544"/>
    <w:rsid w:val="00845003"/>
    <w:rsid w:val="00871A73"/>
    <w:rsid w:val="00871A93"/>
    <w:rsid w:val="00877C31"/>
    <w:rsid w:val="00893CCB"/>
    <w:rsid w:val="00894446"/>
    <w:rsid w:val="008A2A3D"/>
    <w:rsid w:val="008A65C3"/>
    <w:rsid w:val="008D696C"/>
    <w:rsid w:val="009119ED"/>
    <w:rsid w:val="00927119"/>
    <w:rsid w:val="00934D2B"/>
    <w:rsid w:val="009779F5"/>
    <w:rsid w:val="009866EE"/>
    <w:rsid w:val="009B4ABE"/>
    <w:rsid w:val="009B4D7D"/>
    <w:rsid w:val="009D2AA0"/>
    <w:rsid w:val="009E4D78"/>
    <w:rsid w:val="00A1081A"/>
    <w:rsid w:val="00A10C37"/>
    <w:rsid w:val="00A11F3F"/>
    <w:rsid w:val="00A11FA8"/>
    <w:rsid w:val="00A121BF"/>
    <w:rsid w:val="00A25048"/>
    <w:rsid w:val="00A33E95"/>
    <w:rsid w:val="00A71892"/>
    <w:rsid w:val="00A744FC"/>
    <w:rsid w:val="00A8034A"/>
    <w:rsid w:val="00A8369E"/>
    <w:rsid w:val="00AA0332"/>
    <w:rsid w:val="00AA7589"/>
    <w:rsid w:val="00AC7264"/>
    <w:rsid w:val="00AF2A04"/>
    <w:rsid w:val="00AF5E9E"/>
    <w:rsid w:val="00B07B38"/>
    <w:rsid w:val="00B17688"/>
    <w:rsid w:val="00B404F8"/>
    <w:rsid w:val="00B4362F"/>
    <w:rsid w:val="00B96239"/>
    <w:rsid w:val="00BB0CD0"/>
    <w:rsid w:val="00BE1B8D"/>
    <w:rsid w:val="00C037C5"/>
    <w:rsid w:val="00C35935"/>
    <w:rsid w:val="00C36024"/>
    <w:rsid w:val="00C462FE"/>
    <w:rsid w:val="00C60BDB"/>
    <w:rsid w:val="00C65596"/>
    <w:rsid w:val="00C902C6"/>
    <w:rsid w:val="00C919FA"/>
    <w:rsid w:val="00C9447B"/>
    <w:rsid w:val="00C971E8"/>
    <w:rsid w:val="00C975D4"/>
    <w:rsid w:val="00CA773F"/>
    <w:rsid w:val="00CB0985"/>
    <w:rsid w:val="00CD04B9"/>
    <w:rsid w:val="00D34433"/>
    <w:rsid w:val="00D37302"/>
    <w:rsid w:val="00D4016D"/>
    <w:rsid w:val="00D50E17"/>
    <w:rsid w:val="00D54817"/>
    <w:rsid w:val="00D55F7B"/>
    <w:rsid w:val="00D5697C"/>
    <w:rsid w:val="00D65D93"/>
    <w:rsid w:val="00D739BE"/>
    <w:rsid w:val="00D84CF3"/>
    <w:rsid w:val="00D96DDE"/>
    <w:rsid w:val="00E21DEA"/>
    <w:rsid w:val="00E259AE"/>
    <w:rsid w:val="00E57D5D"/>
    <w:rsid w:val="00E84B02"/>
    <w:rsid w:val="00E9439A"/>
    <w:rsid w:val="00E95A3E"/>
    <w:rsid w:val="00EB1FF6"/>
    <w:rsid w:val="00ED2474"/>
    <w:rsid w:val="00EE143F"/>
    <w:rsid w:val="00EE3698"/>
    <w:rsid w:val="00F27A87"/>
    <w:rsid w:val="00F30A5B"/>
    <w:rsid w:val="00F41630"/>
    <w:rsid w:val="00F5629B"/>
    <w:rsid w:val="00F569D2"/>
    <w:rsid w:val="00F60EE8"/>
    <w:rsid w:val="00F73E87"/>
    <w:rsid w:val="00F9717D"/>
    <w:rsid w:val="00FA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 - Oświadczenie art. 125 ust. 5</vt:lpstr>
    </vt:vector>
  </TitlesOfParts>
  <Company>Hewlett-Packard Company</Company>
  <LinksUpToDate>false</LinksUpToDate>
  <CharactersWithSpaces>2799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 - Oświadczenie art. 125 ust. 5</dc:title>
  <dc:creator>KATARZYNA MICHALAK</dc:creator>
  <cp:lastModifiedBy>Wojnarowska Anna</cp:lastModifiedBy>
  <cp:revision>2</cp:revision>
  <cp:lastPrinted>2021-03-05T11:51:00Z</cp:lastPrinted>
  <dcterms:created xsi:type="dcterms:W3CDTF">2026-03-02T12:16:00Z</dcterms:created>
  <dcterms:modified xsi:type="dcterms:W3CDTF">2026-03-02T12:16:00Z</dcterms:modified>
</cp:coreProperties>
</file>